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Tamar zaś wzięła popiół na swą głowę, rozdarła suknię z rękawami, którą miała na sobie, podniosła rękę na głowę* i poszła, a idąc, szlochała.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Tamar posypała sobie głowę popiołem, rozdarła swoją suknię z rękawami, położyła rękę na głowie i poszła. Idąc, szlochała.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Tamar posypała swą głowę popiołem, rozdarła kolorową suknię, którą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nosiła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położyła rękę na głowie i odeszła, głośno płacząc.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posypała Tamar popiołem głowę swą, a pstrą szatę, która była na niej, rozdarła, i włożywszy rękę swą na głowę swoję, poszła, a idąc krzyczała.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posypawszy głowę swą popiołem, rozdarszy szatę długą i włożywszy ręce na głowę swoję, szła idąc a krzycząc.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Tamar posypała sobie głowę prochem, rozdarła szatę z rękawami, którą miała na sobie, położyła rękę na głowę i odeszła, głośno się żaląc.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Tamar posypała popiołem swoją głowę, a sukienkę z rękawami, którą miała na sobie, rozdarła, położyła swoje ręce na głowie i szła głośno szlochając.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Tamar posypała sobie głowę prochem, rozdarła długi płaszcz z rękawami, który miała na sobie, położyła rękę na głowie i odeszła, głośno płacząc.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Posypała sobie głowę popiołem i rozdarła swoją ozdobną suknię. Ukryła twarz w dłoniach i tak szła, głośno płacząc.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Tamar posypała głowę popiołem, rozdarła suknię z długimi rękawami, którą nosiła, schwyciła się rękoma za głowę i odeszła stamtąd zawodząc.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Тимар взяла попіл і посипала на свою голову і роздерла одіж з довгими рукавами, що на ній, і поклала свої руки на свою голову і пішла, ідучи і кричучи.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Tamara posypała prochem swoją głowę oraz rozdarła wzorzysty płaszcz, który miała na sobie. Potem położyła rękę na swoją głowę i odeszła, bezustannie zawodząc.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Tamar posypała sobie głowę popiołem i rozdarła pasiastą długą szatę, którą miała na sobie; i trzymała ręce na głowie, a odchodząc, krzyczała i tak szła.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2024-05-29T04:00:18Z</dcterms:modified>
</cp:coreProperties>
</file>