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położyli na niej ręce, a gdy doszła do wejścia Bramy Końskiej domu królewskiego, zadano jej tam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ją więc, a kiedy doszli do wejścia Bramy Końskiej pałacu królewskiego, pozbawili ją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ją więc, a gdy przyszła do wejścia Bramy Końskiej przy domu królewskim, tam ją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jej plac. A gdy przyszła ku wejściu bramy, którą wodzono konie do domu królewskiego, tamże ją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włożyli na szyję jej ręce, a gdy weszła w bramę koni domu królewskiego, tam ją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Pochwycono ją, gdy dochodziła do wejścia do pałacu królewskiego przy Bramie Końskiej, i tam ją zabito.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pojmano ją, a gdy doszła do wejścia Bramy Końskiej, wiodącej do pałacu królewskiego, tam ją zabito.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Złapali ją, gdy wchodziła do Bramy Końskiej domu króla i tam ją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Pochwycono ją więc, gdy doszła do bramy pałacowej dla koni, i tam została zabita.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Pochwycono ją, zaprowadzono do wejścia przy bramie Końskiej królewskiego pałacu i tam ją zamordowano.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її пропустили і вона пройшла через браму коней царського дому і там її забили.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zarządzono jej podtrzymanie. A kiedy doszła do wejścia bramy Końskiej królewskiego domu, tam ją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ją więc w swe ręce. Kiedy doszła do wjazdu do bramy końskiej domu królewskiego, tam od razu ją uśmiercili.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2024-06-03T14:39:33Z</dcterms:modified>
</cp:coreProperties>
</file>