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więc rękę ku niebu — i nastał gęsty mrok! Spowijał Egipt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rękę ku niebu, i nastała gęsta ciemność w całej ziemi Egiptu, która trwała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swą ku niebu, i były ciemności gęste po wszystkiej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ku niebu, i były ciemności straszliwe po wszytkiej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do nieba i nastała ciemność gęsta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swą rękę ku niebu, i nastała gęsta ciemność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ku niebu i w całym kraju egipskim przez trzy dni trwała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ku niebu, a gęsta ciemność opanowała całą krainę Egiptu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wzniósł rękę ku niebu i na przeciąg trzech dni nastała w całym Egipcie nieprzenikniona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rękę do nieba i była gęsta ciemność w całej ziemi egipskiej [przez]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 і три дні була темрява, чорні хмари, буря по всій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ku niebu, i przez trzy dni nastała mroczna ciemność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wyciągnął rękę ku niebiosom i w całej ziemi egipskiej na trzy dni zapanowała gęsta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2024-06-01T23:09:16Z</dcterms:modified>
</cp:coreProperties>
</file>