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ma być spożyta w domu, w którym ją przygotowano. Ani kawałka mięsa baranka nie można stamtąd wynosić. Również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domu będzie spożywany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wyniesiesz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mięsa i nie złamiecie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jednym będzie jedzony; nie wyniesiesz nic z domu z mięsa jego, a kości nie złamiecie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domu będzie jedzony i nie wyniesiecie nic z domu z mięsa jego ani połamiecie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winna być spożyta. Nie można wynieść z tego domu ani kawałka mięsa na zewnątrz. Kości jego łamać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ani kawałka tego mięsa nie wyniesiesz z domu na zewnątrz; ani kości z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spożyta w jednym domu. Nie wyniesiesz z domu na zewnątrz ani kawałka z tego mięsa. Nie będziecie łamać barankowi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należy jeść w jednym domu. Nie wyniesiesz nic z mięsa ani nie będziesz łamał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[ją] spożywać w jednym i tym samym domu; nie wolno ani kawałka mięsa wynieść poza dom. Nie wolno wam też łamać kości [baranka].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jedzone w jednym domu i nie będzie wynoszone [nic] z tego mięsa z domu na zewnątrz. I nie będziecie łamać jego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одній хаті буде їстися, не винесете мясо надвір з хати. І кістки не зломите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w jednym domu. Z tego mięsa nie wyniesiesz na zewnątrz, i kości w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jeść w jednym domu. Nie wolno ci wynosić żadnego kawałka mięsa poza dom na jakieś miejsce na zewnątrz. I nie wolno wam złamać w nim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2024-06-02T02:27:35Z</dcterms:modified>
</cp:coreProperties>
</file>