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Twoich nozdrzy potrafi spiętrzyć wody, nurty stanęły jak wał, stężały otchłanie w sercu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zebrały się wody, cieknące wody stanęły jak wał i głębiny osiadły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tchnieniem nozdrzy twoich zebrały się wody; stanęły jako kupa ciekące wody, zsiadły się otchłani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duchu zapalczywości twojej zgromadziły się wody, stanęła woda płynąca, skupiły się głębokości w pośrzód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fale stanęły jak wały, w pośrodku morza zakrzepły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Strumienie stanęły jak wał, topiele zakrzepły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Twego gniewu spiętrzyły się wody, stanęło jak wał to, co płynęło. Zakrzepły otchłanie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 wałem stanęły odmęty, w głębinach zastygły kipiele.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wody,Bałwany wałem stan Odmęty w morza zastygły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podmuch Twojego gniewu zebrały się wody, płynące wody ustawiły się jak ściana, zakrzepły otchłanie w środku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духа твого гніву розступилася вода. Згусли води наче стіна, згусли хвилі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Zadęciem Twoich nozdrzy spiętrzyły się wody, nurty stanęły jak grobla, skrzepły tonie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tchnienia twoich nozdrzy spiętrzyły się wody; stanęły niczym zapora wód; rozkołysane wody zakrzepły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2024-06-02T13:59:00Z</dcterms:modified>
</cp:coreProperties>
</file>