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kołki słupów i ich klamry ze srebra, pokrycie ich szczytów też ze srebra, i były oklamrowane srebrem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brązowe, kołki zaś słupów i ich klamry — srebrne. Szczyty słupów pokryte były srebrem i wszystkie słupy dziedzińca zaopatrzone były w 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z miedzi, haki na słupach i klamry ze srebra, także pokrycia ich głowic ze srebra; wszystkie słupy dziedzińca były oklamrowane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miedziane, główki na słupiech, i okręcenia ich srebrne, do tego przykrycie wierzchów ich srebrne, a były okręcane srebrem wszystkie słupy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wierzchy ich ze wszytkim swym rzezaniem srebrne; ale i same słupy do sieni srebrem oprawił.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do słupów były z brązu, haczyki zaś przy słupach oraz ich klamry ze srebra, także głowice ich miały pokrycie ze srebra. Wszystkie słupy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haczyki zaś u słupów i klamry do nich ze srebra; także głowice ich były ze srebra; w ten sposób wszystkie słupy dokoła dziedzińca były obite obręczami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z miedzi, a haki na nich i klamry ze srebra. Ze srebra było także ich zwieńczenie. Wszystkie słupy dookoła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haczyki, uchwyty oraz głowice srebrne, srebrem pokryto też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zaś do słupków były z miedzi, haki słupków i uchwyty do nich ze srebra. Także głowice ich były pokryte srebrem. Wszystkie słupki dziedzińca były zaopatrzone w pręty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Podstawy słupów były z miedzi, a haczyki słupów i ich kółka [były] ze srebra, ich szczyty pokryte były srebrem. Wszystkie słupy dziedzińca złączone były srebrem.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ньому сім золотих світил, і його золоті щипці, і його золоті підставки.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podsłupia do słupów były z miedzi, haczyki słupów i ich klamry ze srebra oraz powłoka ich wierzchów ze srebra; w ten sposób wszystkie słupy dziedzińca były powiązane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z gniazdem do słupów były z miedzi. Kołki słupów i ich złącza były ze srebra i pokrycie ich wierzchołków było srebrne, i były srebrne zaczepy do wszystkich słupów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2024-05-29T11:34:12Z</dcterms:modified>
</cp:coreProperties>
</file>