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umieścił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umieścił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zawiesił zasłonę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zawiesił zasłonę we drzwiach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Umywalnią też postawił między przybytkiem świadectwa i ołtarzem napełniwszy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Zawiesił zasłonę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zawiesił zasłonę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Przybytku zawiesił kotarę.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świętego mieszkania zawiesił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postawił przed wejściem do Przybytku [z] Namiotem Zjednoczenia i złożył na nim całopalenie i ofiarę z pokarmów,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zasłonę u wejścia do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zawiesił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zawiesił kotarę wejścia do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2024-06-01T09:54:24Z</dcterms:modified>
</cp:coreProperties>
</file>