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szczerze,* jestem czysty w Twoich oczach!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 jestem czysty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bowiem: Moja nauka jest czysta, jestem czysty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powiedział: Czysta jest nauka moja, a jestem czystym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bowiem: Czysta jest mowa moja, i jestem czysty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Nauka moja czysta, niewinny jestem w Twych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mówisz: Moja nauka jest czysta i jestem nieskazitelny w twoich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mówisz: Czysta jest moja nauka i czysty jestem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«Moja nauka jest czysta, stoję niewinny przed Twoimi oczami!».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”Czysta jest moja nauka i niewinny jestem w Twoich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Я є чистий ділами і без порока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powiedziałeś: Moja nauka jest czysta oraz jestem nieskazitelny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też: ʼCzyste jest moje pouczenie i naprawdę czysty okazałem się w twoich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mówię szczerze, </w:t>
      </w:r>
      <w:r>
        <w:rPr>
          <w:rtl/>
        </w:rPr>
        <w:t>לִקְחִי זְַך</w:t>
      </w:r>
      <w:r>
        <w:rPr>
          <w:rtl w:val="0"/>
        </w:rPr>
        <w:t xml:space="preserve"> (zach liqchi), idiom (?): (1) czyste jest moje poznanie; (2) wiem na pewno.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2024-05-31T08:58:59Z</dcterms:modified>
</cp:coreProperties>
</file>