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4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raczej twoja niegodziwość nie jest wielka i nie ma końca twoim przewinieniom?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raczej twoja niegodziwość jest wielka i nie ma końca twoim przewinieniom!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niegodziwość nie jest wielka i twoje nieprawości nie mają końca?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złość twoja nie jest wielka, i niemasz końca nieprawościom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dla złości twojej wielkiej i nieskończonych nieprawości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 zło twoje znaczne? Czy nie za nieprawość bez granic?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raczej twoja złość nie jest wielka i nie ma końca twoim przewinieniom?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za to, że wielka jest twoja złość i nieprawość twoja nieskończona?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zbrodnie nie są wielkie, a twoje winy bezkresne?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nie za to, że złość twoja wielka, a winy twoje bez granic?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твоя злоба не є велика, а твої гріхи безчисленні?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niegodziwość nie jest wielką, a twoje przewinienia nieskończone?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zło twoje nie jest już zbyt wielkie i czyż nie będzie końca twoim przewinieniom?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2024-06-02T03:37:40Z</dcterms:modified>
</cp:coreProperties>
</file>