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kara Boża była mi postrachem i (to, że) przed Jego majestatem nie zdołałbym (się ostać).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kara Boża była mi postrachem i to, że przed Jego majestatem nie zdołałbym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Bałem się bowiem klęski od Boga, a przed jego majestatem nie mógłbym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lękałem się skruszenia od Boga, a przed jego zacnością nie mógłbym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bowiem, jako wałów nadętych nade mną, bałem się Boga i nie mogłem znosić ciężaru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bałbym się klęski od Boga, nie zniósłbym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trwogą myślałem o kaźni Bożej i przed jego majestatem nie mógłbym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Bałbym się bowiem kary Boga i nie mógłbym znieść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zgrozą przejmuje mnie myśl o zagładzie, jakiej Bóg może dokonać. Przed Jego majestatem nie mógłbym ocaleć!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bowiem kary Bożej i nie ostałbym się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охопив господний страх, і одержане від нього не стерплю.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Niechybnie padła by na mnie trwoga przed karą Boga i nie mógłbym się ostać w obliczu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strachem moim było nieszczęście od Boga, a wobec jego dostojeństwa nie zdołałbym się 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2024-06-01T05:42:02Z</dcterms:modified>
</cp:coreProperties>
</file>