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rozgrzewają się, gdy ziemia cichnie przez wiatr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któremu gorąco w ubraniu, gdy ziemia cichnie z powodu wiatru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twoje szaty się rozgrzewają, gdy on uspokaja ziemię wiatrem południowym?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z nim rozpościerał niebiosa, które są trwałe, a zwierciadłu odlewanemu podobne?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odzienie twoje nie jest ciepłe, gdy przewiewa ziemię wiatr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Ubranie twoje gorące, gdy ziemia spoczywa bez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się rozgrzewają, gdy ziemia odpoczywa pod wiatrem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nagrzewa się twoja szata, skoro ziemia jest wolna od wiatru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twoje ubranie nasyca się gorącem, kiedy ziemia mdleje w południowym 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rozgrzewa się twa odzież, gdy ziemia odpoczywa po wietrze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одіж тепла. Є тиша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ogrzewają się twoje szaty, kiedy ucisza ziemię powiewem od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twoje szaty są gorące, gdy ziemia jest spokojna od strony południa?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2024-06-03T14:40:53Z</dcterms:modified>
</cp:coreProperties>
</file>