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9"/>
        <w:gridCol w:w="55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Okrzyk radości i wybawienia (rozbrzmiewa) w namiotach sprawiedliwych: Prawica JHWH* okazuje moc!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namiotach ludzi sprawiedliwych Brzmi okrzyk radości i zbawienia: Prawica JAHWE jest mężna!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radości i zbawienia w namiotach sprawiedliwych: Prawica JAHWE działa potężnie;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wykrzykania i zbawienia w przybytkach sprawiedliwych, prawica Pańska dokazała mocy;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wesela i zbawienia w przybytkach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Okrzyki radości i wybawienia w namiotach ludzi sprawiedliwych: Prawica Pańska moc okazuje,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Okrzyk radości i wybawienia w namiotach sprawiedliwych: Prawica Pana odnosi zwycięstwo,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Okrzyk radości i zwycięstwa w namiotach sprawiedliwych: Prawica JAHWE moc okazuje!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radości z wybawienia w namiotach sprawiedliwych: „Prawa ręka JAHWE moc okazała,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Okrzyki radości i wybawienia w namiotach sprawiedliwych: ”Prawica Jahwe swą moc ujawniła,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вглиблюватимуся в твої заповіді і впізнаю твої дороги.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namiotach sprawiedliwych ludzi głos radości oraz zwycięstwa; prawica BOGA okazała potęgę.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radosnego wołania i wybawienie jest w namiotach ludzi prawych. Prawica JAHWE przejawia energię życiową.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2024-05-23T19:32:54Z</dcterms:modified>
</cp:coreProperties>
</file>