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też dogodzić sobie winem, oczywiście tak, by nie stracić nad sobą kontroli. Próbowałem przekonać się, jak to jest dać się ponieść szaleństwu. I czy nie tkwi w tym coś dobrego na tyle, że warto by to polecić innym żyjącym pod słońcem, jako godne zajęcie na nieliczne dni życia, które mają się stać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w 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w sercu swem, abym pozwolił wina ciału memu,(serce jednak swoje sprawując mądrością) i abym się trzymał głupstwa dotąd, ażbym obaczył, coby lepszego było synom ludzkim czynić pod niebem, przez wszystkie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ciało moje winem - choć rozum miał zostać moim mądrym przewodnikiem - i oddać się głupocie, aż zobaczę, co dla ludzi jest szczęściem, które gotują sobie pod niebem, dopóki trwają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Umyśliłem sobie, że pokrzepię swoje ciało winem, lecz tak, aby moje serce mądrze mnie prowadziło, i że będę się trzymał głupoty, aż zobaczę, co dobrego mają synowie ludzcy czynić pod niebem w ciągu krótkiego czasu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postanowiłem krzepić swoje ciało winem – kierując się w tym wszystkim mądrością – i oddać się szaleństwu, aż odkryję to, co najlepsze dla człowieka, nad czym trudzą się ludzie pod słońcem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moje ciało winem - choć moje serce miało się kierować mądrością - i oddać się szaleństwu, aż zobaczę, co dla ludzi jest naprawdę dobre spośród tego, co czynią oni pod niebem, jak długo trwa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swoim, że poddam ciało działaniu wina, [tak jednak], by moim rozumem kierowała mądrość i abym się poddał szaleństwu tak długo, aż bym poznał, co jest szczęściem dla synów człowieczych i co winni oni czynić pod niebem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w swoim sercu, by odtąd krzepić winem me ciało; tak jednak, by serce kierowało się mądrością. I abym się chwycił głupstwa, dopóki nie wypatrzę, co by było najwłaściwsze dla synów ludzkich, aby to czynić pod niebem po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Zgłębiałem swoim sercem, rozweselając swe ciało winem, a przy tym serce swe prowadziłem mądrością, by wręcz pochwycić głupotę, aż ujrzałbym, co dobrego mają synowie ludzcy z tego, co czynią pod niebiosami przez liczbę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2024-05-29T19:32:21Z</dcterms:modified>
</cp:coreProperties>
</file>