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jeźdźców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ośle albo na wielbłądzie —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rydwan z dwoma jeźdźcami, który ciągnęły osły, i rydwan, który ciągnęły wielbłądy; i przypatrywał się im z wielką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wozy, i dwa rzędy jezdnych; wozy, które osły, i wozy, które wielbłądy ciągnęły: i przypatrywał się im z wielką bardzo 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wóz, dwu jezdnych, jadącego na ośle i jadącego na wielbłądzie, i przypatrował się pilnie częstym wejźrzeniem.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poczet jazdy, jeźdźców na koniach parami, jeźdźców na osłach, jeźdźców na wielbłądach,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jeźdźców, zaprzęgi konne, jeźdźców na osłach, jeźdźców na wielbłądach, niech nasłuchuje uważnie, bardzo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 rydwan, parę jeźdźców, zaprzęg ośli i zaprzęg wielbłądzi, to niech nasłuchuje pilnie,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oddział jazdy, pary jeźdźców na koniach, karawanę jucznych zwierząt, kroczące wielbłądy, niech pilnie się przysłuchuje, z wielką uwagą!”.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 kawalkadę jeźdźców jadących dwójkami, pochód zwierząt jucznych, pochód wielbłądów, niech nasłuchuje pilnie ze wzmożoną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двох вершників кіннотчиків, вершника на ослі і вершника на верблюді. Послухай дуже пильно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 on jazdę, konną jazdę idącą w parach, nadto jeźdźców na osłach i jeźdźców na wielbłądach, więc pilnie nadsłuchiwał z coraz to większą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rydwan wojenny zaprzężony w rumaki, rydwan wojenny ciągnięty przez osty, rydwan wojenny ciągnięty przez wielbłądy. I pilnie zważał, z wielką uwagą.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2024-06-04T00:52:54Z</dcterms:modified>
</cp:coreProperties>
</file>