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Jonasza: Czy słusznie rozgniewałeś się z powodu krzaka rycynowego? Tak — odpowiedział Jonasz. —Słusznie się gniewam, i to śmiertelnie!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Jonasza: Czy to dobrze, że tak się gniewasz z powodu tej tykwy? I odpowiedział: To dobrze, że się gniewam,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Jonasza: Dobrzeż to, że się tak gniewasz o tę banię? I rzekł: Dobrze, że się gniewam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Jonasza: Co mniemasz, dobrze się ty gniewasz o bluszcz? I rzekł: Dobrze się ja gniewam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Jonasza: Czy słusznie się oburzasz z powodu tego krzewu? On odpowiedział: Słusznie jestem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Jonasza: Czy to słuszne, tak się gniewać z powodu krzewu rycynowego? A ten odpowiedział: Słusznie jestem zagniewany, i to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więc Jonasza: Czy słusznie się tak złościsz z powodu tego krzewu rycynusu? On odpowiedział: Słusznie jestem tak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Jonasza: „Czy twój gniew z powodu drzewka rycynusowego jest słuszny?”. Jonasz odparł: „Słusznie się gniewam i życzę sobie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- Czy słusznie się gniewasz z powodu krzewu rycynowego? Odpowiedział: - Słusznie się gniewam, tak bardzo, że wolałbym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 до Йони: Чи ти дуже засмутився за тикву? І він сказав: Я дуже засмутився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Jonasza: Czy słuszna to rzecz, że się tak gniewasz o ten rycynowy krzew? Zatem odpowiedział: Słuszna, bo gniewam się aż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”Czy słusznie zapalałeś gniewem z powodu tej tykwy?” Na to on rzekł: ”Słusznie zapałałem gniewem, i to na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2024-05-31T08:30:44Z</dcterms:modified>
</cp:coreProperties>
</file>