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jednego baranka, (czyli) na siedem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z 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każdego baranka z tych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dziesiątą część do każdego baranka z onych 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baranków dziesiątą część dziesiątej części, których pospołu jest siedm baranków; kozła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dziesiąte na barana i po jednej dziesiątej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jednej dziesiątej na każde jagnię z siedmiu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siedmiorga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dziesiątej części na każdego z owych siedmiu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dziesiąta na każdego młodego barana [i tak] na wszystkie siedem młodych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десятина, десятина, одному ягняті, сімом ягнятам.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każde z owych siedmiu jagniąt po dziesiątej części efy na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na każdego baranka z tych siedmiu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2024-06-02T16:59:06Z</dcterms:modified>
</cp:coreProperties>
</file>