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synu,* ** wzmacniaj się*** w łasce,**** która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synu mój, nabieraj mocy w łasce, (tej)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mój synu, wzmacniaj się w łasce,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 wzmacniaj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ty, synu mój! zmacniaj się w łasce,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mój, 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nabieraj mocy dzięki 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mój, wzmacniaj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utwierdzaj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dziecko moje, nabieraj mocy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mój synu, umacniaj się w łasce — tej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synu, niech łaska Chrystusa Jezusa dodaje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Chrystusa umacnia cię, moje dziecko,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мій сину, міцній у ласці,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moje dziecko, umacniaj się pośród łaski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niech cię umocni łaska, która pochodzi od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moje dziecko, stale nabieraj mocy w niezasłużonej życzliwości związanej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mój synu, niech łaska, którą okazał ci Chrystus Jezus, będzie dla ciebie źródłem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 dziecko, τέκνον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6:10&lt;/x&gt;; &lt;x&gt;570 4:13&lt;/x&gt;; &lt;x&gt;620 1:7&lt;/x&gt;; &lt;x&gt;620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2024-06-02T11:19:07Z</dcterms:modified>
</cp:coreProperties>
</file>