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dzieliliście cierpienia z więźniami i z radością przyjęliście grabież swego mienia, wiedząc, że sami posiadacie majątek lepszy —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ze mną w moich więzach i przyjęliście z radością grabież waszego mienia, wiedząc, że macie w sobie lepszą i trwałą majętność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i z więzienia mego ze mną utrapieni byli i rozchwycenie majętności waszych przyjęliście z radością, wiedząc, że macie w sobie lepszą majętność w niebie,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i z więźniami społu utrapieni byli i złupienie majętności waszych przyjęliście z weselem, wiedząc, iż wy macie majętność w niebie lepszą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współcierpieliście z uwięzionymi, z radością przyjęliście rabunek waszego mienia, wiedząc, że sami posiadacie majątek lepszy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wespół z więźniami i przyjęliście z radością grabież waszego mienia, wiedząc, że sami posiadacie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przecież razem z uwięzionymi, przyjęliście z radością grabież waszego mienia, wiedząc, że sami posiadacie lepsze i 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Współcierpieliście przecież z uwięzionymi, przyjęliście z radością grabież waszego mienia, wiedząc, że sami posiadacie lepsze, 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Okazaliście bowiem współczucie uwięzionym i z radością przyjęliście odebranie wam mienia, wiedząc, że macie majętność większą i trwałą.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Cierpieliście razem z więzionymi i z radością znosiliście grabież naszego mienia, widząc, że macie dobra cenniejsze i trwałe,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uwięzionym okazaliście współczucie i z radością znieśliście grabież waszego mienia, wiedząc, że sami posiadacie dobra lepsze i 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терпіли разом із в'язнями, з радістю приймали розграбування вашого майна, знаючи, що маєте для себе вічне й ліпше майно [на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współczuliście moim pętom, i przyjęliście z radością grabież waszych majętności, wiedząc, że macie lepszy, czekający w Niebie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dzieliliście cierpienia tych, których uwięziono. Również gdy zagrabiono wasze mienie, przyjęliście to radośnie, wiedząc, że to, co posiadacie, lepsze jest i 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wyraziliście współczucie dla uwięzionych, jak i przyjęliście z radością grabież waszego mienia, wiedząc, że sami macie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Współczuliście uwięzionym i—pomimo utraty całego majątku—byliście pełni radości. Wiedzieliście bowiem, że w niebie macie o wiele wspanialszy i trwalszy skarb.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2024-05-24T15:30:15Z</dcterms:modified>
</cp:coreProperties>
</file>