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oraz skrzynkę, która z nią była, a w której były złote przedmioty, ustawili ją na tym wielkim kamieniu, a Bet-Szemeszyci złożyli JAHWE w tym dniu całopalenia i 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wraz ze skrzynką ze złotymi przedmiotami i ustawili ją na tym ogromnym kamieniu. Mieszkańcy Bet-Szemesz z kolei złożyli JAHWE w tym dniu całopalenia i 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zdjęli arkę JAHWE oraz skrzynkę obok niej,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przedmioty, i postawili to na tym wielkim kamieniu. Ludzie zaś z Bet-Szemesz w tym dniu złożyli JAHWE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zstawili skrzynię Pańską, i skrzynkę, która była z nią, w której były sztuki złote, i postawili na onym kamieniu wielkim; a mężowie z Betsemes sprawowali całopalenia, i ofiarowali ofiary Panu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zstawili skrzynię Bożą i skrzynkę, która była przy niej, w której były sztuki złote, i postawili na kamieniu wielkim. A mężowie Betsamitowie ofiarowali całopalenie i ofiarowali ofiary JAHWE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z wozu Arkę Pańską i znajdującą się razem z nią skrzynkę, w której ułożone były złote przedmioty: ułożyli je na wielkim kamieniu. Ludzie z Bet-Szemesz dokonali całopalenia i złożyli Panu w tym dniu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Pańską i skrzynkę ze złotymi przedmiotami, która była obok niej, ustawili ją na tym wielkim kamieniu, mieszkańcy Bet-Szemesz zaś złożyli w tym dniu Panu całopalenia i ofiary ze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JAHWE i stojącą obok skrzynkę, w której były złote przedmioty i ustawili na tym wielkim kamieniu. W tym dniu mieszkańcy Bet-Szemesz złożyli JAHWE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z wozu Arkę JAHWE i szkatułkę zawierającą złote przedmioty i ustawili na wielkim kamieniu. Tego samego dnia mieszkańcy Bet-Szemesz złożyli JAHWE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Jahwe i skrzynkę, która leżała obok, w której były przedmioty ze złota, i złożyli ją na wielkim kamieniu. Mieszkańcy natomiast Bet-Szemesz tego dnia złożyli Jahwe ofiary całopalne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принесли господний кивот і з ним скриню золоту, що на ньому, і поклали на великий камінь, і в тому дні мужі Ветсамуса принесли Господеві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WIEKUISTEGO, wraz ze skrzynią, co przy niej była i leżały w niej złote wyroby, i postawili ją na owym wielkim kamieniu. Zaś mieszkańcy Beth Szemesz złożyli całopalenie, tego samego dnia sprawiając rzeźne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zdjęli Arkę JAHWE oraz skrzynkę ze złotymi przedmiotami, która była obok niej, i położyli ją na tym wielkim kamieniu. Wtedy mieszkańcy Bet-Szemesz złożyli całopalenia i tego dnia dalej składali ofiary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2024-06-01T22:07:49Z</dcterms:modified>
</cp:coreProperties>
</file>