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 —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Jobaba;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Jobaba: ci wszyscy są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Hewilę, i Jobaba. Ci wszyscy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Oni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sięgały od Meszy w kierunku Sefar, ku wschodniej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Jowawa - wszyscy oni to synowie Joktana.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Уфіра і Евілу і Йовава. Всі вони сини Єктана.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2024-05-29T15:14:33Z</dcterms:modified>
</cp:coreProperties>
</file>