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jak walczył i jak panował, oto zostały one spisane w zwoju Kronik*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to, jak prowadził wojny i jak panował, zostały spisane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walczył i jak królował, są zapisane w kronikach o 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jako walczył, i jako królował, oto spisane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Jeroboam, jako walczył i jako królował, oto napisano jest w księgach słów dni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toczył wojnę i jak królował,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jakie prowadził wojny i jak panował, te zapisane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Jeroboama, jego wojny i królowanie,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okresu panowania Jeroboama, zarówno wojny, jakie prowadził, jak i sposób rządzenia, zostały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jak wojny prowadził i jak królował,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jakie wojny toczył i jak panował – to jest spisane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 wojował i jak panował,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2024-05-31T23:43:46Z</dcterms:modified>
</cp:coreProperties>
</file>