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także i uzbroił baszty w Jerozolimie: przy Bramie Narożnej, przy Bramie Dolnej i przy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Jerozolimie nad Bramą Narożną, nad Bramą Doliny i 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Uzyjasz wieże w Jeruzalemie nad bramą narożną, i nad bramą doliny, i nad Mikzoa,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Ozjasz wieże w Jeruzalem nad bramą kątu i nad bramą doliny i inne po tymże boku muru,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Ozjasz baszty w Jerozolimie nad Bramą Węgła, nad Bramą Doliny, 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zbudował też baszty w Jeruzalemie przy Bramie Narożnej, przy Bramie Doliny i przy Narożniku oraz 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też wieże w Jerozolimie przy Bramie Węgła i przy Bramie Doliny,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wieże w Jerozolimie przy Bramie Narożnej,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wzniósł w Jeruzalem wieże przy bramie Węgła,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збудував башти в Єрусалимі і над брамами кута і над брамою долини і над кутами і укріпив.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Jeruszalaim nad bramą Narożną, bramą Nad doliną oraz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Uzzjasz zbudował w Jerozolimie wieże przy Bramie Narożnej i przy Bramie nad Doliną, i przy Skarpie i je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2024-05-31T07:16:02Z</dcterms:modified>
</cp:coreProperties>
</file>