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Matenaj, Matata, Zabad, Elipelet, Jeremaj, Manasses, Szimej.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Matenaj, Matata, Zabad, Elipelet, Jeremaj, Manasses, Szimej.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Mattenaj, Mattatta, Zabad, Elifelet, Jeremaj, Manasses i 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Hasumowych: Matenajasz, Matata, Zabad, Elifelet, Jeremijasz, Manase, Symhy;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Hasom: Matanaj, Matata, Zabad, Elifelet, Jermaj, Manasse, Semei;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Chaszuma: Mattenaj, Mattatta, Zabad, Elifelet, Jeremaj, Manasses, Szimi;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Mattenaj, Mattatta, Zabad, Elifelet, Jeremaj, Manasses, Szimej.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Chaszuma: Mattenaj, Mattatta, Zabad, Elifelet, Jeremaj, Manasses,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Chaszuma: Mattenaj, Mattatta, Zabad, Elifelet, Jeremaj, Manasses i Szimi;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Chaszuma: Mataja, Mattattę, Zabada, Elifeleta, Jeremaja, Menaszszego i Szimiego;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Асима - Маттанай, Маттата, Завад, Еліфалет, Єремій, Манассій,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Mattenaj, Mattatta, Zabad, Elifeled, Jeremaj, Menasze, Szymej;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Mattenaj, Mattatta, Zabad, Elifelet, Jeremaj, Manasses i Szimej;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2024-05-28T00:47:22Z</dcterms:modified>
</cp:coreProperties>
</file>