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umieścisz przy brzegu z jednej strony, a drugiego przy brzegu z drugiej strony. Cheruby z pokrywą przebłagania stanowić będą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uczynisz na jednym końcu, a drugiego cherubina na drugim końcu. Z samej przebłagalni uczynicie cherubiny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Cheruba jednego na jednym końcu, a Cheruba drugiego na drugim końcu; na ubłagalni uczynicie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 jeden niech będzie na jednym boku, a drugi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uczynisz na jednym krańcu, a drugiego cheruba na drugim krańcu przebłagalni. Uczynisz cheruby na krańcach górnych.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strony; razem z wiekiem połączone zrobicie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strony. Cheruby zrobicie wraz z przebłagalnią,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je symetrycznie po obu stronach. Na brzegach płyty przebłagalnej nie może zabraknąć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ustaw przy jednej krawędzi, drugiego - przy drugiej. Wykonajcie więc cheruby na obu krańcach Płyty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jednego cheruba z tego końca, a drugiego cheruba z tego końca. Z samej pokrywy odkupienia zróbcie cheruby na dwóch końcach.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зроблений один херувим з цієї сторони і один херувим з другої сторони очищення. І зробиш двох херувимів з обох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jednego cheruba na brzegu z jednej strony, a drugiego cheruba na brzegu z drugiej strony; wykonacie cheruby wystające z wieka,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jednego cheruba na jednym końcu, a drugiego cheruba na drugim końcu. Na pokrywie macie wykonać cheruby, na jej obu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2024-06-02T03:25:01Z</dcterms:modified>
</cp:coreProperties>
</file>