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będę cieszył się szacunkiem i wciąż sprawnie władał swoim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odświeżała się we mnie, a mój łuk odnowił się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odmłodzi się przy mnie, a łuk mój w ręce mojej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moja zawżdy się odnawiać będzie a łuk mój w ręce mojej będzie się poprawiał.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moja będzie bez przerwy świeża, a łuk w mojej ręce wciąż sprawny.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zawsze cieszył szacunkiem, a mój łuk w mej ręce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ciągle świeża, a łuk w mym ręku zawsze giętki.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sława ciągle będzie młoda, łuk w moim ręku zawsze będzie jak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będzie się odradzała, a łuk mój nabierze mocy w mej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моя марна зі мною, і мій лук в його руці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odświeży się moja cześć i odnowi się łuk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Chwiała moja jest u mnie świeża, a mój łuk w mojej ręce będzie strzelał wielokrotnieʼ.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2024-06-02T20:30:24Z</dcterms:modified>
</cp:coreProperties>
</file>