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tchnieniem* jest me życie,** moje oko nie ujrzy już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moje życie jest tchnieniem, moje oczy nie zobaczą już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wiatrem, moje oko już nie zobaczy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o Panie! iż wiatrem jest żywot mój, nie wróci się oko moje, aby widziało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iż żywot mój wiatrem jest i oko moje nie wróci się, aby widziało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dni me jak powiew. Ponownie oko me szczęścia nie zazna.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że życie moje to tchnienie moje oko już nigdy nie ujrzy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moje życie jest jak tchnienie, a moje oko nie powróci, aby zobaczyć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Pomyśl, że moje życie jest tylko tchnieniem, nie zaznam więcej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życie moje tchnieniem tylko, a oko moje nie wróci już, aby widzieć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отже, що мій дух - життя, і моє око більше не повернеться, щоб побачити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moje życie jest tchnieniem, a me oczy nie ujrzą już nigdy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moje życie jest wiatrem, i że moje oko już więcej nie ujrzy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tchnieniem,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16:22&lt;/x&gt;; &lt;x&gt;230 39:6-7&lt;/x&gt;; &lt;x&gt;230 144:4&lt;/x&gt;;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2024-06-02T22:09:05Z</dcterms:modified>
</cp:coreProperties>
</file>