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odważniki w sakiewce.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Sprawiedliwa waga i szale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są ustawą Pańską, a wszystkie gwichty sprawiedliwe w worku są za sprawą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jest sąd PANSKI, a uczynki jego wszytkie gwichty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zgodna z prawem należą do Pana, Jego dziełem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Prawidłowa waga i szale wagi należą do Pana, 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uczciwe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waga i szale podlegają JAHWE, wszystkie ciężarki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sprawiedliwe szale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царя в світлі життя, а йому милі наче вечірня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sprawiedliwości pochodzą od WIEKUISTEGO; Jego dziełem są wszystkie ciężarki w 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wskazówka i waga należą do Jehowy; jego dziełem są wszystkie kamienne odważniki w 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2024-05-28T19:48:45Z</dcterms:modified>
</cp:coreProperties>
</file>