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7"/>
        <w:gridCol w:w="2187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Wspaniałą koroną jest siwizna, dochodzi się do niej na drodze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Siwizna to wspaniała korona, dochodzi się do niej dążeniem do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Siwa głowa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koroną chwały, zdobywa się ją na drodze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chwały jest sędziwość; znajduje się na drodze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Wieniec godności szedziwość, która się najduje w drogach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Siwy włos ozdobną koroną do znalezienia na drodze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Wspaniałą koroną jest siwizna, dochodzi się do niej na drodze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Siwe włosy są koroną chwały, można ją znaleźć na drodze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Siwe włosy są zaszczytną koroną, zdobywa się ją na drodze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Chlubną koroną jest włos siwy, zdobywa się ją na drodze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Wspaniałą koroną jest siwy włos; można go zdobyć na drodze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Siwizna jest koroną piękna, gdy się ją znajduje na drodze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2024-05-30T00:21:27Z</dcterms:modified>
</cp:coreProperties>
</file>