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2024-05-24T22:51:04Z</dcterms:modified>
</cp:coreProperties>
</file>