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bezbożnych, traktuje ich jak zboże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niegodziwych i wywiera na nich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niezbożnych, i przywodzi na nich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rozpądza niezbożniki i obraca na nie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występnych i koło na nich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bezbożnych i odpłaca im za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niegodziwych i ponownie przejeżdża po nich kołem.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rozpędza przewrotnych i stosuje wobec nich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bezbożnych i odpłaca im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oddziela niegodziwych, a następnie puszcza po nich koło młockarni.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niegodziwców i obraca po nich kołem.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2024-05-30T07:27:25Z</dcterms:modified>
</cp:coreProperties>
</file>