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 jak los zwierząt. Jak ci umierają, tak umierają tamte — i wszyscy mają takiego samego ducha.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jednakowy jest los synów ludzkich i los zwierząt. Jak umiera ten, tak umiera i tamto. Wszyscy mają jednakowe tchnienie, a nie ma człowiek przewagi nad zwierzęciem, gdyż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przypadek synów ludzkich, i przypadek bydła, jest przypadek jednaki. Jako umiera ono, tak umiera i ten, i ducha jednakiego wszyscy mają, a nie ma człowiek nic więcej nad bydlę; bo wszystko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jednakie jest dokończenie człowieka i bydląt, i równy stan obojga. Jako umiera człowiek, tak i one umierają, i jednako tchną wszytkie, i nie ma człowiek nic więcej nad bydlę: wszytko podległo marności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bowiem synów ludzkich jest ten sam, co i los zwierząt; los ich jest jeden: jaka śmierć jednego, taka śmierć drugiego, i oddech życia ten sam. W niczym więc człowiek nie przewyższa zwierząt,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taki, jak los zwierząt, jednaki jest los obojga. Jak one umierają, tak umierają tamci; i wszyscy mają to samo tchnienie.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los ludzi i los zwierząt jest taki sam. Jedni i drudzy umierają podobnie, tak samo ustaje ich oddech. Nie ma żadnej różnicy między człowiekiem a zwierzęciem. Wszystko jest ulotne,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rzeczywiście ten sam jest los człowieka, co los zwierzęcia: jedno umiera tak samo jak drugie i to samo tchnienie ożywia ludzi i zwierzęta. Człowiek więc nie przewyższa zwierzęcia, lecz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jest bowiem los synów człowieczych, co i zwierząt; jednaki jest ich los, jednaka śmierć jednego i drugiego, jednakie tchnienie u obu; nie ma więc człowiek przewagi nad zwierzęciem, gdyż marnością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ich przeznaczenie przeznaczenie ludzi i przeznaczenie bydła; bo jaka śmierć jednego taka też śmierć drugiego, gdyż wszyscy mają jedno tchnienie. Nie ma wyższości człowieka nad bydlęciem,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coś, co się przytrafia synom ludzkim, i coś, co się przytrafia zwierzęciu, a przytrafia im się to samo. Jak umiera ono, tak i on umiera; i wszyscy mają jednego ducha, tak iż nie ma żadnej przewagi człowieka nad zwierzęciem, bo wszystko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2024-06-02T08:26:59Z</dcterms:modified>
</cp:coreProperties>
</file>