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wszystkie dni spustoszenia, ponieważ nie odpoczywała podczas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odpoczywać, gdyż nie odpoczywała w czasie waszych szabatów, kiedy w 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swego odpoczywać będzie; bo nie miała odpocznienia w sabaty wasze, gdyście wy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nieprzyjacielskiej, będzie sobotowała i odpocznie w sabaty pustek swoich: przeto że sobie nie odpoczęła w sabaty wasze, gdyście mieszkali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szabat, którego nie obchodziła w latach szabatowych, kiedy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sabatów, kiedyście wy na 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podczas waszych szabatów, gdy wy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miała odpoczynek, jakiego nie zaznała w latach szabatowych, gdy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cały czas swojego spustoszenia, ponieważ nie odpoczywała w okresie waszych szabatów, kiedyście wy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gdy będzie opustoszała, odpocznie, [tę samą liczbę lat], przez ile nie odpoczywała podczas lat szabatowych, gdy mieszkaliście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Відпочиватиме всі дні свого опустіння, які не відпочила в ваші суботи, коли ви на ній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odpoczywała po wszystkie dni swojego opuszczenia, bo nie miała odpoczynku w wasze szabaty, gdy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sabat, nie obchodziła bowiem sabatu podczas waszych sabatów, gdyście na niej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2024-06-01T05:12:32Z</dcterms:modified>
</cp:coreProperties>
</file>