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uniosły się. 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cherubiny się podniosły. Była to ta sama istota,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Cherubinowie. Toć są one zwierzęta, którem widział nad rzeką Chebar.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Cherubim: to jest źwierzę, którem widział nad rzeką Chobar.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się podniosły; była to ta sama Istota żyjąca,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się - a 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Była to ta istota żywa,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Cherubini się podnieśli.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херувими. Це животне, яке я побачив при ріці Ховар.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cherubini się unieśli; a były to owe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cherubowie się unosili – to było to samo żywe stworzenie, które widziałem nad rzeką Kebar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2024-06-02T11:39:18Z</dcterms:modified>
</cp:coreProperties>
</file>