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Przychodzili do niej, jak się przychodzi do kobiet nierządnych. Tak właśnie przychodzili do Oholi i do Oholiby, niegodziwych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obcowali z nią, jak się obcuje z nierządnicą. Tak właśnie obcowali z Oholą i Oholibą, kobietami rozwiązłymi.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 z nich wchodzi do niej, jako wchodzą do niewiasty wszetecznej: przecie jednak wchodzili do Aholi i do Aholiby,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niej jako do niewiasty nierządnej: tak wchodzili do Oolle i Ooliby,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niej, tak jak się przychodzi do nierządnicy. Oto tak przychodzono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Obcowali z nią, jak obcuje się z nierządnicą; tak oni obcowali z Oholą i z Oholibą, aby popełniać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Przychodzono do niej, jak się przychodzi do kobiety nierządnej. Tak przychodzili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 jak do nierządnicy. Tak współżyli z Oholą i Oholibą, rozpustnymi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niej, jak przychodzi się do nierządnicy. Tak przychodzili do Oholi i do 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до неї, так як входять до жінки розпусниці, так входили до Ооли і до Ооліви, щоб чинити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wchodzili tak, jak się wchodzi do nierządnicy; tak wchodzili do Oholi i Oholiby – kobiet wszetecznych.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wchodzili do niej, jak się wchodzi do niewiasty, która jest nierządnicą; tak wchodzili do Oholi i do Oholiby jako do kobiet rozpasanych.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2024-05-29T13:16:24Z</dcterms:modified>
</cp:coreProperties>
</file>