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kawałki mięsa, tylko te najlepsze — udziec i łopatkę — napełnij go najlepszymi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 do niego kawałki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każdy dobry kawałek, udziec i łopatkę, napełnij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sztuki należące do niego, każdą sztukę dobrą, udziec i łopatkę, najlepszemi kościami napełń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sztuki jego do niego, każdą sztukę dobrą: udziec i mostek, wyborne i kości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do niego kawałki mięsa, wszystkie lepsze kęsy: udziec i łopatki, najlepszymi kośćmi go napełnij!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dobre kawałki, udziec i łopatkę; napełnij go dobrymi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kawałki, wszystkie dobre kawałki, udziec i łopatkę. Napełnij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smaczne kąski: udziec i łopatkę.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[mięsa], wszytkie lepsze części, udziec i łopatkę. Napełnij [go] wybranymi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вкинь до нього порізане, всяке гарні порізні часті, литку і плече очищене від костей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należące do niego połacie, każdą wyborową połać – udziec i łopatkę;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kawałki, każdy dobry kawałek, udziec i łopatkę; napełnij go najlepszymi kośćmi.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2024-06-01T06:15:47Z</dcterms:modified>
</cp:coreProperties>
</file>