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zatem kupili za nie pole garncarza —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naradziwszy się, kupili za nie pole garncarza, aby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rolę garncarzową na pogrzeb gościom.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rolą garncarzową, na pogrzeb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 Pole Garncarza, na grzebanie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więc nabyli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pod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podjętej przez siebie uchwały kupili za nie Pole Garncarza na cmentarz dla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Przeznaczyli je na zakup pola od pewnego garncarza pod cmentarz dla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naradzie kupili za nie Pole Garncarza na cmentarz dla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Порадившись, купили на них гончарське поле, щоб ховати там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radę zaś wziąwszy kupili z nich pole wyrabiającego z ziemnej gliny do pogrzebu tym wiadomym obcym przybyszom.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naradzili, kupili za nie pole garncarza, na miejsce pogrzebania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przeznaczyć je na zakup pola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wspólnej naradzie kupili za nie garncarzowe pole na grzebanie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postanowili przeznaczyć je na zakup Pola Garncarzy i założyć tam cmentarz dla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2024-06-02T02:38:57Z</dcterms:modified>
</cp:coreProperties>
</file>