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stojących tam ludzi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ze stojących tam pytali: Co robicie?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onych, co tam stali, mówili: Cóż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onych, co tam stali, mówili im: Co czynicie, odwięzując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Cóż to ma znaczyć,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mówili do nich: Cóż to czynicie, że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tam pytali: Co robicie?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pytali: „Co to ma znaczyć? Dlaczego odwiązujecie osiołka?”.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tam pytali ich: „Co wy robicie? 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tam byli, zapytali: - Co robicie? Dlaczego odwiązujecie tego osiołka?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pytali ich: - Po co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тих, що там стояли, казали їм: Що це ви робите, навіщо одв'язуєте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tych tam stojących powiadali im: Co czynicie rozwiązując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jacyś, co tam stali, mówili: Co czynicie odwiązując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odezwali się do nich: "Co robicie, czemu odwiązujecie to oślę?".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ze stojących tam odezwali się do nich: ”Cóż robicie, że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tam ludzie zapytali: —Czemu go zabieracie?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2024-06-02T12:57:28Z</dcterms:modified>
</cp:coreProperties>
</file>