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dni, kiedy z tego, czemu się tak przyglądacie, nie pozostanie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tego, co widzicie, przyjdą dni, w które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patrzycie, przyjdą dni, w które nie będzie zostawion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kiedy z tego, na co patrzycie,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z tego, co widzicie, nie pozostanie kamień na kamieniu, którego by nie rozwalono.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że z tego, na co patrzycie, nie pozostanie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„Nastaną dni, kiedy z tego wszystkiego, czemu się przyglądacie, nie pozostanie kamień na kamieniu. Wszystko legnie w gruzach”.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do tego, na co z podziwem patrzycie, to przyjdą takie dni, kiedy kamień na kamieniu tu nie zostanie,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Nadejdzie czas, gdy z tego, co tu widzicie, nie zostanie kamień na kamieniu; wszystko będzie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dni, w których z tego, co oglądacie, nie pozostanie kamień na kamieniu. Każdy będzie zwalony!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Настануть дні, коли з того, що бачите, не лишиться і каменя на камені, який не був би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które oglądacie dla znalezienia teorii, przyjdą dni w których nie będzie puszczony od siebie kamień zależnie na kamieniu który nie będzie z góry na dół rozwiązany.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w których nie zostanie pozostawiony kamień na kamieniu, który nie zostanie obalony z tego co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"Nadchodzi czas, gdy to, co widzicie, zostanie zupełnie zniszczone, nie pozostanie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”Jeśli chodzi o to, co widzicie, nadejdą dni, gdy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wtedy: —Nadejdzie czas, gdy 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2024-06-03T14:37:07Z</dcterms:modified>
</cp:coreProperties>
</file>