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ich w ręce* i osadzili pod strażą** do następnego dnia; był już bowiem wieczór.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(na) nich ręce* i umieścili sobie do strzeżenia do jutra, był bowiem wieczór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zatem i osadzili pod strażą do następnego dnia, ponieważ zbliżał się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wrzucili na nie ręce, a podali je do więzienia aż do jutra;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je, i wsadzili je do więzienia do jutra,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ich więc i wtrącili do więzienia aż do następnego dnia;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zamknęli na noc w więzieniu.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Pojmali ich i zatrzymali w areszcie do następnego dnia, bo już był wieczór.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Zatrzymali ich i odprowadzili do aresztu, a ponieważ był już wieczór, zostawili ich tam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Schwycili ich i wtrącili do więzienia, zatrzymując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наклали на них руки і вкинули до в'язниці до ранку, бо був уже вечір.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na nich ręce oraz wprowadzili ich sobie do więzienia, do jutra,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świątynna pojmała ich, a że był już wieczór, zamknęli ich na noc w areszcie.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ich w swe ręce,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Aresztowali ich więc, a ponieważ był już wieczór, zamknęli w więzieniu do 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narzucili na nich ręce, ἐπέβαλον αὐτοῖς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21:12&lt;/x&gt;; &lt;x&gt;510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"narzucili na nich ręce" - o aresztowaniu.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2024-06-03T06:14:36Z</dcterms:modified>
</cp:coreProperties>
</file>