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natomiast nie przychodzić znów do was ze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sobie, aby nie przychodzić do was znowu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abym znowu nie przyszedł z zasmuceniem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abych po wtóre nie z zasmucenim do was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postanowiłem sobie nie przychodzić drugi raz do was ku zasmuceniu.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Przyrzekłem sobie, by więcej ze smutkiem do was nie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sobie postanowiłem, by drugi raz do was nie przychodzić z zasmuceniem.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postanowiłem nie przychodzić do was po raz drugi, aby nie sprawiać wam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nie przybywać do was i nie sprawiać wam ponownie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вирішив собі не приходити до вас знову із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to postanowiłem, by znowu nie przyjść do was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zatem, że nie złożę wam kolejnej bolesnej wizyty.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postanowiłem sobie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Postanowiłem, że zaoszczędzę wam kolejnej wizyty, która byłaby dla was bardzo przykra.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2024-06-02T12:26:45Z</dcterms:modified>
</cp:coreProperties>
</file>