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mężczyźni modlili się na każdym miejscu,* wznosząc ręce** czyste,*** **** bez gniewu i sporu.*****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modlić się mężowie* w każdym miejscu, podnosząc świątobliwe ręce bez gniewu i sporu;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mężczyźni modlili się przy każdej okazji, wznosząc ręce niesplamione złym postępowaniem,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mężczyźni modlili się na każdym miejscu, podnosząc ręce czyste, bez gniewu i 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się mężowie modlili na każdem miejscu, podnosząc czyste ręce bez gniewu i bez poswarku.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mężowie modlili się na każdym miejscu, podnosząc czyste ręce,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by mężczyźni modlili się na każdym miejscu, podnosząc ręce czyste,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się mężczyźni modlili na każdym miejscu, wznosząc czyste ręce, bez gniewu i bez 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więc, aby mężczyźni modlili się w każdym miejscu, podnosząc do góry ręce czyste, bez gniewu i 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 mężczyźni modlili się na każdym miejscu, wyzbywszy się gniewu i kłótni; niech modlą się, wznosząc czyste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zatem, aby mężczyźni modlili się w każdym miejscu, wznosząc ręce czyste, wolni od gniewu i niechęci.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mężczyznom, aby przystępowali do modlitwy z czystym sercem, bez gniewu i niezgody.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żeby mężczyźni modlili się na każdym miejscu, wznosząc czyste ręce, bez gniewu i 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хочу, щоб чоловіки молилися на кожному місці, підносячи чисті руки без гніву та сумніву.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więc, aby mężczyźni, unosząc czyste ręce, modlili się w każdym miejscu bez gniewu i 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życzeniem jest zatem, żeby mężczyźni, modląc się, bez względu na miejsce, wznosili ręce, które są święte - aby nie unosili się gniewem ani nie wdawali się w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pragnę, żeby na każdym miejscu mężczyźni modlili się, wznosząc lojalne ręce, bez srogiego gniewu i sprzeczek.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aby na spotkaniach mężczyźni modlili się wznosząc ku Bogu czyste ręce i mając serca wolne od gniewu oraz złości na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każdej okazji, ἐν παντὶ τόπω, por. &lt;x&gt;510 25:16&lt;/x&gt;; &lt;x&gt;610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17:9&lt;/x&gt;; &lt;x&gt;230 24:4&lt;/x&gt;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hbr.: niesplamione złym postępowaniem, por. &lt;x&gt;130 12:18&lt;/x&gt; w G: οὐκ ἐν ἀληθείᾳ χειρός.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3:18-23&lt;/x&gt;; &lt;x&gt;670 3:3-5&lt;/x&gt;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Efez  uchodził  za  wiodące  miasto  Azji; mogło  tam  mieszkać  wielu  ambitnych  ludzi, podatnych na gniew i spory.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mężowie modlili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2024-06-02T16:05:50Z</dcterms:modified>
</cp:coreProperties>
</file>