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oraz wojsko Sisery aż do Charoszet-Hagoim i rozbił je ostrzem miecza, tak że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Barak ścigał rydwany i wojsko aż do pogańskiego Charoszet. I poległo od ostrza miecza całe wojsko Sisery; nie pozostał ani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jego 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Barak gonił wozy i wojsko aż do Haroset pogańskiego; i poległo wszystko wojsko Sysarowe od ostrza miecza, tak iż z nich i jeden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gonił uciekające wozy i wojsko aż do Haroset pogańskiego, i wszystko mnóstwo nieprzyjacielskie aż do szczętu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Całe wojsko Sisery padło pod ostrzem miecza i żaden z mężów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Charoszet-Haggoim i padło całe wojsko Sysery od miecza, ani jeden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Cała armia Sisery padła od ostrza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bojowe i jego wojsko aż do Charoszet-Goim. Całe wojsko Sisery padło od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Charoszet-Haggojim. Padło więc całe wojsko Sisery od miecza;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popędził za wozami i za obozem aż do Haroszeth Hagoim; po czym przez ostrze miecza zginął cały obóz Sysery; nie 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ścigał rydwany wojenne i obóz aż do Haroszet Narodów, tak iż cały obóz Sysery padł od ostrza miecza. Nie ostał się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2024-06-02T15:13:45Z</dcterms:modified>
</cp:coreProperties>
</file>