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wody — dała mu mleka! Śmietanę przyniosła w kosztownej czaszy!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o wodę,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dała mleka, a w okazałym naczyniu przyniosła masło.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ona mleka dała, a na przystawce książęcej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proszącemu, mleka dała, a w kubku książąt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mleka mu dała, w naczyniu odświętnym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a ona podała mu mleka I na wspaniałej czaszy podsunęła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podała mleko, we wspaniałym naczyniu przyniosła zsiadłe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dała mu mleka; w drogocennym kielichu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zażądał, dała mu mleka, w drogocennej czarze podała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wody – podała mleko, na książęcej misie przyniosła śmietanki.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podała mleko; w wielkiej czaszy biesiadnej znamienitych podała zsiadłe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2024-05-30T02:05:15Z</dcterms:modified>
</cp:coreProperties>
</file>