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przedstawili tę sprawę dokładnie rządcom miasta Sychem, a ci odnieśli się do Abimeleka przychylnie,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szczególnie że rzeczywiście uznali go za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matki opowiadali o nim wszystkie te słowa do uszu wszystkich przełożonych Sychem, a ich serce skłoniło się ku Abimelekowi, bo powiedzieli: To jest nasz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bracia matki jego o nim, gdzie słyszeli wszyscy przełożeni Sychem, wszystkie te słowa, i nakłoniło się serce ich za Abimelechem, bo rzekli: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bracia matki jego o nim do wszech mężów Sychem wszytkie te mowy, i nakłoniło się serce ich za Abimelechem, mówiąc: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sam sposób do wszystkich możnych z miasta Sychem, tak że serca ich skłaniały się ku Abimelekowi, bo mówili: To nasz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tedy bracia jego matki wyraźnie za nim do wszystkich obywateli Sychem tymi właśnie słowy i serce ich skłoniło się ku Abimelechowi; powiedzieli sobie bowiem: Brat to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jego matki powtórzyli te słowa wszystkim możnym Sychem, ich serca skłoniły się ku Abimelekowi i mówili: On jest naszym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sposób wszystkim znaczniejszym mieszkańcom miasta Sychem, tak że ich serce skłoniło się ku Abimelekowi. Mówili sobie bowiem: „On jest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matki przemówili publicznie za nim tymi samymi słowami do wszystkich znaczniejszych mieszkańców [miasta] Sychem, tak że ich serce nakłoniło się do Abimeleka. Mówili sobie bowiem: ”Jest on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uszy wszystkich obywateli Szechem przemówili za nim bracia jego matki, stosownie do wymienionych słów; tak, że ich serce nakłoniło się ku Abimelechowi, bo pomyśleli, że on przecież jest ich pobratymcem.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bracia jego matki zaczęli mówić wszystkie te słowa o nim do uszu wszystkich właścicieli ziemskich z Szechem, tak iż ich serce skłoniło się ku Abimelechowi, powiedzieli bowiem: ”On jest naszym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2024-05-29T09:11:34Z</dcterms:modified>
</cp:coreProperties>
</file>