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widział, że radzi on sobie bardzo mądrze,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widząc, że wiedzie mu się aż tak dobrze, obawiał się go tym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widział, że tak bardzo roztropnie postępuje, 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widział Saul, iż tak bardzo roztropnie sobie poczynał, 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tedy Saul, że był barzo roztropny, i jął się go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widząc, że mu się dobrze powodzi,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widział, że tamten ma tak wielkie powodzenie, zdjął go lęk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widział, że Dawidowi dobrze się wiedzie, więc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patrzył na to niezwykłe powodzenie Dawida i tym bardziej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widział, jak dobrze wiedzie się Dawidowi i zaczął się go lękać;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Так скажете Давидові: Цар не бажає дару, але хіба сто передних скірок чужинців, щоб відомститися на ворогах царя. І Саул думав його віддати в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widząc, że był bardzo szczęśliwy –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widział, że on postępuje bardzo rozważnie, toteż się go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2024-06-01T01:57:18Z</dcterms:modified>
</cp:coreProperties>
</file>