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3210"/>
        <w:gridCol w:w="4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o rozdwojonej duszy niestały na wszystkich drogach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chwiejny,* ** niestały na wszystkich swoich drogach.***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mąż dwuduszny*, niespokojny na wszystkich drogach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(o) rozdwojonej duszy niestały na wszystkich drogach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chwiejny, δίψυχος, lub: o rozdwojonej duszy; zob. &lt;x&gt;660 4:8&lt;/x&gt;.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17:33&lt;/x&gt;; &lt;x&gt;230 119:113&lt;/x&gt;; &lt;x&gt;490 9:62&lt;/x&gt;; &lt;x&gt;490 16:13&lt;/x&gt;; &lt;x&gt;530 10:21&lt;/x&gt;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Wprowadzamy tu neologizm jako kalkę wyrazu oryginalnego. Sens: zmienny, nieszczery.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2024-05-12T09:22:10Z</dcterms:modified>
</cp:coreProperties>
</file>