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przepadną na sądzie, Podobnie jak grzesznicy w gronie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nie ostoją się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niepobożni na sądzie nie ostoją,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powstaną niezbożnicy na sądzie ani grzesznicy w zebraniu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występni nie ostoją się na sądzie ani grzesznicy - w zgromadzeniu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ostoją się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powstaną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nie ostoją się na sądzie ani grzesznicy wśród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bezbożni nie ostoją się w 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безбожні не встануть на суді, ані грішники на раді праведників.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się nie ostoją na sądzie, ani grzesznicy w gronie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niegodziwcy nie ostoją się w sądzie ani grzesznicy w zgromadzeniu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2024-06-02T06:07:24Z</dcterms:modified>
</cp:coreProperties>
</file>