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84"/>
        <w:gridCol w:w="4176"/>
        <w:gridCol w:w="3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jest* Abraham.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Abram;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ten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–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to jest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który został Abrahamem.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Abram, czyli Abraham.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Abram, to jest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2024-05-18T07:27:50Z</dcterms:modified>
</cp:coreProperties>
</file>