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 to: Nachat, Zerach, Szama i Miza.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Rehuela: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Rehuelowi: Nahat, Zara, Samma, i Meza.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Rahuelowi: Nahat, Zara, Samma, Meza.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Reguela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Раґуїла: Нахет, Заре, Соме і Мозе.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 to: Nachath,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2024-05-18T22:46:57Z</dcterms:modified>
</cp:coreProperties>
</file>