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jakże sam poniosę wasze troski i* wasze ciężary, i wasze spory?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2024-05-21T05:09:44Z</dcterms:modified>
</cp:coreProperties>
</file>